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5FEE" w:rsidRDefault="006166D1">
      <w:r>
        <w:t xml:space="preserve">QUE </w:t>
      </w:r>
      <w:r w:rsidR="00D65FEE">
        <w:t>SE FAÇA</w:t>
      </w:r>
      <w:r>
        <w:t xml:space="preserve"> A</w:t>
      </w:r>
      <w:r w:rsidR="00D65FEE">
        <w:t xml:space="preserve"> LUZ</w:t>
      </w:r>
      <w:r>
        <w:t>...</w:t>
      </w:r>
    </w:p>
    <w:p w:rsidR="00D65FEE" w:rsidRDefault="00D65FEE">
      <w:r>
        <w:t>Em verdade os espíritos encarnados gostam de viver no clima de desconforto, onde haja conflitos, desentendimentos e troca de energias pesadas.</w:t>
      </w:r>
    </w:p>
    <w:p w:rsidR="00D65FEE" w:rsidRDefault="00D65FEE">
      <w:r>
        <w:t xml:space="preserve">Tenho acompanhado de perto muitas situações que levam as pessoas </w:t>
      </w:r>
      <w:r w:rsidR="006166D1">
        <w:t xml:space="preserve">a </w:t>
      </w:r>
      <w:r>
        <w:t>não querer a paz. Quando chegam em algum lugar que as energias não se conflitam eles não se prendem, eles vão para lugares aonde existam desentendimentos para viver sob a égide da espada.</w:t>
      </w:r>
    </w:p>
    <w:p w:rsidR="00D65FEE" w:rsidRDefault="00D65FEE">
      <w:r>
        <w:t>Lugar que prevale</w:t>
      </w:r>
      <w:r w:rsidR="001B715E">
        <w:t>ce</w:t>
      </w:r>
      <w:r>
        <w:t xml:space="preserve"> o amor é diferente de onde a dor navega. Não existe nada neste mundo que alivie as tormentas dos corações a não ser que os encontros acelerem os desencontros. As cobranças cármicas tem um tempo delimitado para surfarem emocionalmente. Depois que o resgate acontece não há mais necessidade de permanecer naquele lugar. Há que se procurar onde </w:t>
      </w:r>
      <w:r w:rsidR="001D4CEF">
        <w:t>outr</w:t>
      </w:r>
      <w:r>
        <w:t>as condições cármicas existam.</w:t>
      </w:r>
    </w:p>
    <w:p w:rsidR="00D65FEE" w:rsidRDefault="00D65FEE">
      <w:r>
        <w:t xml:space="preserve">Aqui no templo, exemplo, os espíritos vêm para se curar e não para contrair mais dividas. Por mais que eu tente explicar a reação de cada alma é inexplicável abrandar as expectativas que cada ser carrega em sua memória astral. Então, quando eles chegam no patamar de não ter mais dividas vão levantando acampamento. São </w:t>
      </w:r>
      <w:r w:rsidR="001B715E">
        <w:t xml:space="preserve">como </w:t>
      </w:r>
      <w:r>
        <w:t>ciganos nômades que se prendem pela necessidade de viajar.</w:t>
      </w:r>
    </w:p>
    <w:p w:rsidR="00D65FEE" w:rsidRDefault="00B4319A">
      <w:r>
        <w:t xml:space="preserve">O templo é a luz, os médiuns são mariposas presas a ela. O templo ascende sua fogueira cósmica que é vista além da eternidade. A perpendicularização é como um algoritmo </w:t>
      </w:r>
      <w:r w:rsidR="00FB64C7">
        <w:t xml:space="preserve">em </w:t>
      </w:r>
      <w:r>
        <w:t xml:space="preserve">que Deus faz suas escolhas </w:t>
      </w:r>
      <w:r w:rsidR="00BA232A">
        <w:t>dentro d</w:t>
      </w:r>
      <w:r>
        <w:t>as falhas dos destinos.</w:t>
      </w:r>
    </w:p>
    <w:p w:rsidR="00B4319A" w:rsidRDefault="00B4319A">
      <w:r>
        <w:t>O nosso sistema mediúnico ainda não foi tão pesquisado e nem apropriado em laboratórios. A causa destas mediunidades seria um avanço na tradicional medicina levando a cura de muitas dores e enfermidades. Sem ouvir o espirito o físico não se liberta de suas causas.</w:t>
      </w:r>
    </w:p>
    <w:p w:rsidR="0004529F" w:rsidRDefault="0004529F">
      <w:r>
        <w:t>Desentrelaçar o espirito para atingir o ponto de incisão como de um bisturi que é levado por mãos certeiras. O choque da realidade confronta com uma vida dupla. Assim é na hora de libertar a capsula que compõe os segredos de uma reencarnação. A ânsia de falar, de dizer, de querer mudar é tão grande que não existe espaço e nem tempo para brincar de médiuns.</w:t>
      </w:r>
    </w:p>
    <w:p w:rsidR="0004529F" w:rsidRDefault="0004529F">
      <w:r>
        <w:t>Cientistas espirituais e não robôs teleguiados além fronteiras. Ser cientista é pesquisar, é ter interesse, é perguntar, porque sem estudar os relacionamentos ninguém chega a sua condição de mestrado. Somos mestres aprendizes. Aprender sem ter uma linha mestra é o mesmo que nadar na praia, o mar sempre volta a bater na</w:t>
      </w:r>
      <w:r w:rsidR="0050638A">
        <w:t>s</w:t>
      </w:r>
      <w:r>
        <w:t xml:space="preserve"> areia</w:t>
      </w:r>
      <w:r w:rsidR="0050638A">
        <w:t>s</w:t>
      </w:r>
      <w:r>
        <w:t>.</w:t>
      </w:r>
      <w:bookmarkStart w:id="0" w:name="_GoBack"/>
      <w:bookmarkEnd w:id="0"/>
    </w:p>
    <w:p w:rsidR="0004529F" w:rsidRDefault="0004529F">
      <w:r>
        <w:t xml:space="preserve">Eu tenho trazido muitas prerrogativas do meu mestrado. Não sou a luz, mas ascendo o meu candieiro, um pequeno farol a iluminar as minhas noites </w:t>
      </w:r>
      <w:r w:rsidR="00FB64C7">
        <w:t xml:space="preserve">escuras </w:t>
      </w:r>
      <w:r>
        <w:t>sem luar. Que se faça luz. Os grandes magos do universo compões as mais lindas serenatas que ecoam pelos ouvidos aguçados da mente humana. O silencio abre estas portas.</w:t>
      </w:r>
    </w:p>
    <w:p w:rsidR="0004529F" w:rsidRDefault="006166D1">
      <w:r>
        <w:t>Cada vida que segue são ferramentas da ordenação. Quando um não quer dois não fazem. Quando um está mais adiantado tentando puxar o que está atrasado e ele não quer adiantar seu passo vai ficar para trás. Não se tem mais tempo de ficar esperando. O tempo está curto para se tentar. Cada qual em seu compromisso.</w:t>
      </w:r>
    </w:p>
    <w:p w:rsidR="006166D1" w:rsidRDefault="00BF7261">
      <w:r>
        <w:t xml:space="preserve">Para ascender a chama da vida é preciso dois pontos cabalísticos, negativo e positivo. Quem tem estas duas faculdades mediúnicas vive com sua chama em propulsão. Quem não tem procura seu parceiro para combinar as duas fontes. A mediunidade tem vários segmentos dentro da cabala no corpo físico. São descritos como pontos ou chacras. Cada um destes </w:t>
      </w:r>
      <w:r>
        <w:lastRenderedPageBreak/>
        <w:t xml:space="preserve">pontos é tocado pelas energias que circulam </w:t>
      </w:r>
      <w:r w:rsidR="00167581">
        <w:t>n</w:t>
      </w:r>
      <w:r>
        <w:t>a própria natureza. A magnitude destes reagentes químicos produz a bondade, a esperança e o amor. Para se viver bem é preciso ter experiência além vida e é o que estamos presenciando nesta fase de evolução.</w:t>
      </w:r>
    </w:p>
    <w:p w:rsidR="00BF7261" w:rsidRDefault="00BF7261">
      <w:r>
        <w:t>Não contemplo a verdade sem conhecer a mim mesmo. Se você não se conhece em sua individualidade já é suficientemente para dizer que não avançou na sua escola iniciática. Não adianta dizer: eu sou mestre e não saber sua procedência.</w:t>
      </w:r>
    </w:p>
    <w:p w:rsidR="00BF7261" w:rsidRDefault="00BF7261">
      <w:r>
        <w:t xml:space="preserve">Por isso a desindividualização dos corpos atai tantas mentes. O objetivo desta escola é iniciar a grande transformação humanitária. O amanhecer é o princípio de toda esta abertura tridimensional. </w:t>
      </w:r>
      <w:r w:rsidR="00167581">
        <w:t>Depois virão outros conhecimentos em outras modalidades.</w:t>
      </w:r>
    </w:p>
    <w:p w:rsidR="00167581" w:rsidRDefault="00167581">
      <w:r>
        <w:t xml:space="preserve">Universidade de Mayanti (unMayanti) é o preparatório dos nossos instrutores universais. Uma grande escola, uma grande amacê, um grande laboratório de pesquisas psico biométricas espiritual. Onde se conhece cada espirito em sua criação divina. Cada espirito é catalogado por sua origem. </w:t>
      </w:r>
    </w:p>
    <w:p w:rsidR="00E37ECB" w:rsidRDefault="00E37ECB">
      <w:r>
        <w:t>O que falta para nós além do trabalho incessante como Seta Branca disse é um pouco mais de abertura. Os jaguares se acomodaram na perfeição dos trabalhos e agora desmotivados não galgam mais conquistas. O espirito necessita de avanços e não de uma cama para dormir.</w:t>
      </w:r>
    </w:p>
    <w:p w:rsidR="00E37ECB" w:rsidRDefault="00E37ECB">
      <w:r>
        <w:t>Salve Deus!</w:t>
      </w:r>
    </w:p>
    <w:p w:rsidR="00E37ECB" w:rsidRDefault="00E37ECB">
      <w:r>
        <w:t>Adjunto Apurê</w:t>
      </w:r>
    </w:p>
    <w:p w:rsidR="00E37ECB" w:rsidRDefault="00E37ECB">
      <w:r>
        <w:t>An-Selmo Rá</w:t>
      </w:r>
    </w:p>
    <w:p w:rsidR="00E37ECB" w:rsidRDefault="00E37ECB">
      <w:r>
        <w:t>02.10.2020</w:t>
      </w:r>
    </w:p>
    <w:sectPr w:rsidR="00E37E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FEE"/>
    <w:rsid w:val="0004529F"/>
    <w:rsid w:val="00167581"/>
    <w:rsid w:val="001B715E"/>
    <w:rsid w:val="001D4CEF"/>
    <w:rsid w:val="0050638A"/>
    <w:rsid w:val="006166D1"/>
    <w:rsid w:val="00B4319A"/>
    <w:rsid w:val="00BA232A"/>
    <w:rsid w:val="00BF7261"/>
    <w:rsid w:val="00D65FEE"/>
    <w:rsid w:val="00E37ECB"/>
    <w:rsid w:val="00FB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80DC5"/>
  <w15:chartTrackingRefBased/>
  <w15:docId w15:val="{41449DD8-F3BA-4E2B-B946-84568412F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735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7</cp:revision>
  <dcterms:created xsi:type="dcterms:W3CDTF">2020-10-02T12:17:00Z</dcterms:created>
  <dcterms:modified xsi:type="dcterms:W3CDTF">2020-10-02T13:24:00Z</dcterms:modified>
</cp:coreProperties>
</file>