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EMERGÊNCIA…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Quando Seta Branca vem é porque ele está precisando nossa presença imediatamente no templo. Como de hoje, quando sentados na sala ele surgiu, nem uniformes colocamos, somente a fita e descemos para o templo.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Somente a energia positiva combate a negativa. Somente a presença divina nos trás paz e harmonia, por isso ele veio, não nos foi revelado qual era o motivo, mas ao chegar no templo o povo de Xingu já estavam lá, a pedido dele, formando esta concentração de forças das matas, das águas e das aruandas.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Como era um trabalho de emergência, não era simplesmente atendimento, era para resolver algo junto aos planos espirituais. Ali não se perde tempo em querer saber, tem que ser feito o ritual sem delongas para poder dividir as benção por entre seus filhos. Simplesmente foi ordenado por meia hora esta concentração extra-cósmica onde toda corte de Seta Branca presenciou esta manipulação energética.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Cavaleiros da luz, cavaleiros especiais, MInistros de Deus, forças diversas em sintonia. A energia chegou em forma de grandes blocos onde caíram no solo sagrado alimentando este passo para uma transformação. Muitas vezes o perigo não está na terra, mas no mundo espiritual, e se não estivermos em sintonia pode nos atingir pela nossa falta de espiritualização. Orai e Vigiai, disse Jesus.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 mediunidade aberta é um foco diferente, não se pode levar a vida normalmente, porque uma hora ou outra será chamado a representar sua força. Eu tenho medo destas aberturas, sim, o canal receptor é uma antena que recebe as ligações temporais vindas de ambos os lados, tanto da terra como do céu, mas quando atinge o plexo aquilo tudo explode em fagulhas que vão interagindo na nossa cultura.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Quando eu falo em orai e vigiai é porque não se sabe a hora que virão os acontecimentos que mudam nossa vibração, como de hoje, a estrutura foi amplamente transformada para responder ao chamado de nosso Pai. Quando ele vem, se o filho está alerta, ele transmite a sua linguagem universal. São fatores psíquicos que demonstram a perpendicularidade do sol interior.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Ninguém é médium por querer. A sua faculdade revela seu dom, mas para se chegar a perfeição tem que dialogar consigo mesmo. Não se deve forçar sua mente em busca de abrir sua sentinela, pois corre o risco de interferir no equilíbrio de sua balança. Não se mexe no que está quieto.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Foi então que Seta Branca aparelhou aquele trabalho nos tronos amarelos. O povo de Xingu chegou e fizeram a maior contagem das forças atômicas. Não se pode saber a finalidade, mas a origem pode ser eliminar o choque de forças magnéticas. Quando duas polaridades entram em desarmonia somente a condução pela força vibratória pode ajustar este poder.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No final da presença Seta Branca desceu e agradecendo o nosso empenho abençoou a todos. Por isso jaguares, existe a preocupação da espiritualidade com a nossa capacidade de entender, conhecer e respeitar tudo que se apresenta em forma de energia. Tudo é energia, mesmo neste mundo solidificado a energia se prende formando a natureza.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Agradecemos e ele subiu.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Salve Deus!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Adjunto Apurê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An-Selmo Rá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20.07.2018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