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SEU TRANCA RUA PARTE 91</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Salve Deus!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Os reflexos de nossas vidas terrenas compõe os mais perigosos cenários de amor e dor, basta não entender os recados do céu.</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Conforme vamos nos aprofundando na vida das vidas nós vamos desvendando os enigmas dos mundos de Deus. Mas para que isso aconteça dentro de uma ordem cronológica e sem ferir os sentimentos, devemos é claro, compreender as situações que se apresentam. Os espíritos começam a procurar suas vitimas mais diretamente, chamo de processo penoso, porque na terra para o homem encarnado está complicando estes reajustes. Há muita dor nos reencontros e isso está afastando o principio da tolerância.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Como no caso deste espirito que não aceita a cristandade de jeito algum. Ele foi trazido dentro de uma corrente magnética para aliviar o seu sofrimento, a sua cobrança cármica. Desde o último encontro no templo que ele marcou vir pessoalmente falar comigo, mas todas as noites ele fica remoendo suas falhas, batendo na mesma tecla. Vocês já ouviram falar em cobrador encarnado, ou um amigo desesperado, sim, a pior energia que pode destruir outro encarnado é a humana.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Porém, com o conhecimento da verdade e dos fatos nós vamos definindo o dialogo, a data do principio e fim. As consequências dos atos, das importunações, das veredas sombrias alcançam os corações que são atingidos pela variação mental, principalmente quando se está encharcado por psicotrópicos. Milenarmente dizendo, somos aves em busca de luz.</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Esta noite o homem não me deixou em paz. A energia segregada dele é perigosa e desamparada das benção de Deus. Sabe quando você volta para seu estado emocional e ao entrar na sua condição carnal a energia está negativa. Uma força esparsa, ruim, cheia de medos e senões. O espirito estava aguardando eu voltar, ele não sabia onde eu estava. Nestas viagens de longas distancias nos planos espirituais nós vamos em busca de nós mesmos, vamos direcionando nosso coração, nossas armaduras brilham pelo caminho e os rastros fosforescentes ficam marcados.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Eu estava na minha origem, minha família, meus amores. O que eu busco é equiparar os dois planos, abrir este túnel do tempo e resgatar os elos perdidos a gerações. Muitos de minha família hoje na terra são partes de uma conquista, são juras transcendentais, são os amores que se avizinham. Tudo está escrito nas estrelas.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Então o espirito está se transformando. Muitas vezes o ódio e o amor se avizinham se combatendo, tomando parte do destino e guiando os pensamentos. O resultado disso é o que chamo de inconsciência astral. O espirito se torna um andarilho das madrugadas e por fim fica como um ser sem projeção. Ele busca suas vitimas dentro de sua irracionalidade e com a adaga na mão ele mata a esperança.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Ele estava ali, no meu quarto, me esperando. Ao chegar senti a imensidão do fanatismo religioso, sim, pois em suas leituras ele se projeta para fora de si mesmo. Por isso quando se diz, onde vai o teu pensamento, vai a tua alma. Quando você está lendo algo interessante seus pensamentos fluem para fora da leitura e vão formando espectros que se fundem ao eu interior. Com isso o espirito parte em sua jornada.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Ele disse que vai vir pessoalmente falar comigo de novo, porque até então eu estava sendo atacado pelas suas vibrações. Ele promoveu uma discórdia muito grande em suas falacias contra esta missão indo buscar em pactos trevosos a morte. A morte agora bate em sua porta e pede passagem para entrar. Cada um paga na mesma moeda tudo que promete. </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Estamos nesta nova era, mas todos pensam, o que é esta nova era. Compreendendo a situação das coisas que se produzem no firmamento, esta nova era é a libertação do espírito, é onde ele larga sua matéria e sai pelas encruzilhadas da vida em busca do seu destino. Vamos nos deslocar mais pelo invisível que pela matéria.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 nova era é isso: Libertação do espírito da matéria. Não com a morte, mas uma preparação para o quinto ciclo. Um novo recomeço, uma nova oportunidade. Já se vê muitos espíritos passeando fora de suas amarras, estão indo para seus testemunhos, dando vasão a vida fora da matéria.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 terra passará, mas não as minhas palavras. Disse Jesus ao se referir a transformação inevitável que estamos passando. Quem tiver bônus para isso terá muitas alegrias e quem não tiver vai ter que ralar mais para conquistar. Meu reino não é deste mundo, e assim marcou a transição do planeta. Nosso reino não é deste mundo e porque nos apegamos tanto materialmente.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Quando busquei a força do cavaleiro verde ele saiu pela porta, mas deixou um rastro fedido, de morto vivo. O ectoplasma fede, tem um cheiro de podre, por isso ele precisa ser filtrado. Para quem tem olfato espiritual sabe do que falo. Esta energia se liga ao perispírito dando forma e dimensão das coisas. Sem este ectoplasma o corpo fluídico não se forma. Esta produção deve ser controlada pela manipulação, quando falta trás medo e quando sobra nos desequilibra.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 sistema mediúnico é uma ferramenta necessária ao bem comum. É só assim que o espirito se liga ao físico. Mediunidade que todos tem, mas que não aceitam. </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Ao entrar no templo ele estava junto e o doutrinei em voz alta. Somente eu e ele naquele momento, mas tão logo chegou Pai Joaquim de Aruanda e incorporado trouxe respostas. Eu não permito, seja amigo ou inimigo, que venha tentar destruir o que com amor construímos. Esta casa de Seta Branca é um farol de amor, esperança, perdão e justiça, para que todos que aqui chegam reflitam em seu sol interior a sua evolução. A verdade dói, mas é a única que salva, que liberta.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Justiça que falo é o carma em sua eterna cobrança. Sem justiça não há perdão, sem perdão não há amor, e sem amor somos o que somos.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Eu sei de tudo que ele fez e agora com medo da verdade está vindo como cordeirinho, manso, mas com os dentes afiados esperando dar o bote.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Salve Deus!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Adjunto Apurê</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An-Selmo Rá</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17.12.2018</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