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A5" w:rsidRDefault="000C7DCB">
      <w:r>
        <w:t>“... Almas Gêmeas! Como são lindas, duas pérolas divinas que separadas pelo destino se reencontram em sonhos, mesmo distantes</w:t>
      </w:r>
      <w:r w:rsidR="006A2024">
        <w:t xml:space="preserve"> uma não esquece </w:t>
      </w:r>
      <w:r>
        <w:t xml:space="preserve">a outra. Esta passagem nos planos espirituais me mostrou como são os reencontros, era um lindo casal que vivia triste, ele na terra e ela nos planos de Deus, não havia qualquer possibilidade deles viverem juntos, somente nos eternos sonhos os dois se amavam. </w:t>
      </w:r>
      <w:r w:rsidR="00CB2B38">
        <w:t>Quando duas almas gêmeas se reencontram na mesma roupagem na terra eles vivem pouco tempo, não há qualquer possibilidade de prolongarem suas jornadas, então</w:t>
      </w:r>
      <w:r w:rsidR="00D677ED">
        <w:t>,</w:t>
      </w:r>
      <w:r w:rsidR="00CB2B38">
        <w:t xml:space="preserve"> felizes cumpriram com suas missões e vão embora para suas origens espirituais. Este casal que presenciei o reencontro nem me viram, eles estavam tão juntos que parecia um balé dentro da magia cósmica rodeados pelas suas famílias espirituais. As suas idades nunca iriam permitir uma aproximação, teriam muitos anos de diferença, quando ela nascesse ele já teria desencarnado. Fiquei ali querendo narrar esta tão preciosa viagem, mostrar que somos felizes, que temos tudo ao nosso alcance, basta ser amável </w:t>
      </w:r>
      <w:r w:rsidR="00500DB0">
        <w:t>e compreensivo, nunca se tornar um espinho na vida de ninguém. Duas almas gêmeas, dois amor, dois destinos, uma eterna procura”. Adjunto Apurê – 01.04.2008</w:t>
      </w:r>
    </w:p>
    <w:p w:rsidR="00500DB0" w:rsidRDefault="00500DB0"/>
    <w:sectPr w:rsidR="00500DB0" w:rsidSect="00942AA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7DCB"/>
    <w:rsid w:val="000C7DCB"/>
    <w:rsid w:val="00500DB0"/>
    <w:rsid w:val="006A2024"/>
    <w:rsid w:val="00942AA5"/>
    <w:rsid w:val="00CB2B38"/>
    <w:rsid w:val="00D677E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AA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190</Words>
  <Characters>1031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3</cp:revision>
  <dcterms:created xsi:type="dcterms:W3CDTF">2008-04-01T10:42:00Z</dcterms:created>
  <dcterms:modified xsi:type="dcterms:W3CDTF">2008-04-01T11:05:00Z</dcterms:modified>
</cp:coreProperties>
</file>